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ЦДТТ «Факел» Вахитовского района г.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 высшей квалификационной категории Даренков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F1AA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F63D5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AF1AAC">
              <w:rPr>
                <w:rFonts w:ascii="Times New Roman" w:hAnsi="Times New Roman"/>
                <w:b/>
                <w:sz w:val="24"/>
                <w:szCs w:val="24"/>
              </w:rPr>
              <w:t>стандартные комбинации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="00F6354E"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512DFB"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20E77" w:rsidRDefault="00F6354E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</w:t>
            </w:r>
            <w:r w:rsidR="00AF1AAC">
              <w:rPr>
                <w:rFonts w:ascii="Times New Roman" w:hAnsi="Times New Roman"/>
                <w:sz w:val="24"/>
                <w:szCs w:val="24"/>
              </w:rPr>
              <w:t>: удары ногами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в стойке Камаэтэ дачи (видео «</w:t>
            </w:r>
            <w:r w:rsidR="00AF1AAC">
              <w:rPr>
                <w:rFonts w:ascii="Times New Roman" w:hAnsi="Times New Roman"/>
                <w:sz w:val="24"/>
                <w:szCs w:val="24"/>
              </w:rPr>
              <w:t>Удары ногами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в Камаэтэ</w:t>
            </w:r>
            <w:r w:rsidR="00620E77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F1AAC">
              <w:rPr>
                <w:rFonts w:ascii="Times New Roman" w:hAnsi="Times New Roman"/>
                <w:sz w:val="24"/>
                <w:szCs w:val="24"/>
              </w:rPr>
              <w:t>Стандартные комбинации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в стойке Камаэтэ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дачи</w:t>
            </w:r>
            <w:r w:rsidR="00AF1AAC">
              <w:rPr>
                <w:rFonts w:ascii="Times New Roman" w:hAnsi="Times New Roman"/>
                <w:sz w:val="24"/>
                <w:szCs w:val="24"/>
              </w:rPr>
              <w:t xml:space="preserve"> (видео «Стандартные комбинации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r w:rsidR="004E395C"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="00512DFB"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(отжимания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приседания, подъем корпуса) по 2</w:t>
            </w:r>
            <w:r w:rsidR="00026E80">
              <w:rPr>
                <w:rFonts w:ascii="Times New Roman" w:hAnsi="Times New Roman"/>
                <w:sz w:val="24"/>
                <w:szCs w:val="24"/>
              </w:rPr>
              <w:t>0 повторений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6354E">
              <w:rPr>
                <w:rFonts w:ascii="Times New Roman" w:hAnsi="Times New Roman"/>
                <w:sz w:val="24"/>
                <w:szCs w:val="24"/>
              </w:rPr>
              <w:t>Ката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110C"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63D5" w:rsidRPr="009F63D5">
              <w:rPr>
                <w:rFonts w:ascii="Times New Roman" w:hAnsi="Times New Roman"/>
                <w:b/>
                <w:sz w:val="24"/>
                <w:szCs w:val="24"/>
              </w:rPr>
              <w:t>соно Йон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9F63D5">
                <w:rPr>
                  <w:rStyle w:val="a3"/>
                </w:rPr>
                <w:t>https://www.youtube.com/watch?v=dLwNX2RWX-g</w:t>
              </w:r>
            </w:hyperlink>
            <w:r w:rsidR="004E395C">
              <w:t>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F1AA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F63D5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1A10" w:rsidRDefault="00E11A10" w:rsidP="00E11A1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11A10" w:rsidRDefault="00E11A10" w:rsidP="00E11A1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E11A10" w:rsidRDefault="00E11A10" w:rsidP="00E11A1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1A10" w:rsidRDefault="00E11A10" w:rsidP="00E11A1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FF0798" w:rsidRDefault="00E11A10" w:rsidP="00E11A1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стандартные комбинации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Повторение: удары ногами в стойке Камаэтэ дачи (видео «Удары ногами в Камаэтэ»)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Стандартные комбинации в стойке Камаэтэ дачи (видео «Стандартные комбинации в Камаэтэ»);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«отжимания», «нагрузка на мышцы ног», «упражнения на пресс»);</w:t>
            </w:r>
          </w:p>
          <w:p w:rsidR="00AF1AAC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63D5">
              <w:rPr>
                <w:rFonts w:ascii="Times New Roman" w:hAnsi="Times New Roman"/>
                <w:b/>
                <w:sz w:val="24"/>
                <w:szCs w:val="24"/>
              </w:rPr>
              <w:t>соно Йон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hyperlink r:id="rId6" w:history="1">
              <w:r>
                <w:rPr>
                  <w:rStyle w:val="a3"/>
                </w:rPr>
                <w:t>https://www.youtube.com/watch?v=dLwNX2RWX-g</w:t>
              </w:r>
            </w:hyperlink>
            <w: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9F63D5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AAC" w:rsidRPr="00FF0798" w:rsidRDefault="00AF1AAC" w:rsidP="00AF1A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41225F" w:rsidRDefault="00AE0678" w:rsidP="009F63D5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AF1AA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F63D5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E11A10">
              <w:rPr>
                <w:rFonts w:ascii="Times New Roman" w:hAnsi="Times New Roman"/>
                <w:b/>
                <w:sz w:val="24"/>
                <w:szCs w:val="24"/>
              </w:rPr>
              <w:t>применение разнообразных ударов в стандартных комбинациях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A90F97" w:rsidRDefault="00E11A10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Повторение: стандартные комбинации</w:t>
            </w:r>
            <w:r w:rsidR="00A90F97">
              <w:rPr>
                <w:rFonts w:ascii="Times New Roman" w:hAnsi="Times New Roman"/>
                <w:sz w:val="24"/>
                <w:szCs w:val="24"/>
              </w:rPr>
              <w:t xml:space="preserve"> в стойке К</w:t>
            </w:r>
            <w:r>
              <w:rPr>
                <w:rFonts w:ascii="Times New Roman" w:hAnsi="Times New Roman"/>
                <w:sz w:val="24"/>
                <w:szCs w:val="24"/>
              </w:rPr>
              <w:t>амаэтэ дачи (видео «Стандартные комбинации</w:t>
            </w:r>
            <w:r w:rsidR="00A90F97">
              <w:rPr>
                <w:rFonts w:ascii="Times New Roman" w:hAnsi="Times New Roman"/>
                <w:sz w:val="24"/>
                <w:szCs w:val="24"/>
              </w:rPr>
              <w:t xml:space="preserve"> в Камаэтэ»)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E11A10" w:rsidRPr="00E11A10">
              <w:rPr>
                <w:rFonts w:ascii="Times New Roman" w:hAnsi="Times New Roman"/>
                <w:sz w:val="24"/>
                <w:szCs w:val="24"/>
              </w:rPr>
              <w:t>применение разнообразных ударов в стандартных комбинациях в стойке Камаэтэ</w:t>
            </w:r>
            <w:r w:rsidR="00E11A10">
              <w:rPr>
                <w:rFonts w:ascii="Times New Roman" w:hAnsi="Times New Roman"/>
                <w:sz w:val="24"/>
                <w:szCs w:val="24"/>
              </w:rPr>
              <w:t xml:space="preserve"> дачи </w:t>
            </w:r>
            <w:r>
              <w:rPr>
                <w:rFonts w:ascii="Times New Roman" w:hAnsi="Times New Roman"/>
                <w:sz w:val="24"/>
                <w:szCs w:val="24"/>
              </w:rPr>
              <w:t>(видео «</w:t>
            </w:r>
            <w:r w:rsidR="00E11A10">
              <w:rPr>
                <w:rFonts w:ascii="Times New Roman" w:hAnsi="Times New Roman"/>
                <w:sz w:val="24"/>
                <w:szCs w:val="24"/>
              </w:rPr>
              <w:t>Стандартные комбинации в Камаэтэ</w:t>
            </w:r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«отжимания», «нагрузка на мышцы ног», «упражнения на пресс»);</w:t>
            </w:r>
          </w:p>
          <w:p w:rsidR="00AE0678" w:rsidRPr="00FF0798" w:rsidRDefault="00A90F97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="004640FA">
              <w:rPr>
                <w:rFonts w:ascii="Times New Roman" w:hAnsi="Times New Roman"/>
                <w:sz w:val="24"/>
                <w:szCs w:val="24"/>
              </w:rPr>
              <w:t xml:space="preserve">Ката </w:t>
            </w:r>
            <w:r w:rsidR="004640FA" w:rsidRPr="0054110C">
              <w:rPr>
                <w:rFonts w:ascii="Times New Roman" w:hAnsi="Times New Roman"/>
                <w:b/>
                <w:sz w:val="24"/>
                <w:szCs w:val="24"/>
              </w:rPr>
              <w:t>пина</w:t>
            </w:r>
            <w:r w:rsidR="004640FA">
              <w:rPr>
                <w:rFonts w:ascii="Times New Roman" w:hAnsi="Times New Roman"/>
                <w:b/>
                <w:sz w:val="24"/>
                <w:szCs w:val="24"/>
              </w:rPr>
              <w:t>н соно го</w:t>
            </w:r>
            <w:r w:rsidR="004640F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7" w:history="1">
              <w:r w:rsidR="004640FA">
                <w:rPr>
                  <w:rStyle w:val="a3"/>
                </w:rPr>
                <w:t>https://www.youtube.com/watch?v=q7i17TczA6E</w:t>
              </w:r>
            </w:hyperlink>
            <w:r w:rsidR="004640F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F1AA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234E8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FF0798" w:rsidRDefault="00AE0678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стандартные комбинации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 (с началом ногами).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</w:t>
            </w:r>
            <w:r w:rsidRPr="004640FA">
              <w:rPr>
                <w:rFonts w:ascii="Times New Roman" w:hAnsi="Times New Roman"/>
                <w:sz w:val="24"/>
                <w:szCs w:val="24"/>
              </w:rPr>
              <w:t>: применение разнообразных ударов в стандартных комбинациях в стойке Камаэтэ дачи.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(видео «Стандартные комбинации в Камаэтэ»)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Стандартные комбинации в стойке Камаэтэ дачи (с началом ногами) (видео «Стандартные комбинации в Камаэтэ 2»);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«отжимания», «нагрузка на мышцы ног», «упражнения на пресс»);</w:t>
            </w:r>
          </w:p>
          <w:p w:rsidR="00AE0678" w:rsidRPr="00FF0798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 соно 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8" w:history="1">
              <w:r>
                <w:rPr>
                  <w:rStyle w:val="a3"/>
                </w:rPr>
                <w:t>https://www.youtube.com/watch?v=q7i17TczA6E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0FA" w:rsidRPr="00FF0798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F1AA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234E8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стандартные комбинации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 (с началом ногами).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 Суставная разминка (видео «Разминка 1», «Разминка 2»);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</w:t>
            </w:r>
            <w:r w:rsidRPr="004640FA">
              <w:rPr>
                <w:rFonts w:ascii="Times New Roman" w:hAnsi="Times New Roman"/>
                <w:sz w:val="24"/>
                <w:szCs w:val="24"/>
              </w:rPr>
              <w:t>: применение разнообразных ударов в стандартных комбинациях в стойке Камаэтэ дачи.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(видео «Стандартные комбинации в Камаэтэ»)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Стандартные комбинации в стойке Камаэтэ дачи (с началом ногами) (видео «Стандартные комбинации в Камаэтэ 2»);</w:t>
            </w:r>
          </w:p>
          <w:p w:rsidR="004640FA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«отжимания», «нагрузка на мышцы ног», «упражнения на пресс»);</w:t>
            </w:r>
          </w:p>
          <w:p w:rsidR="00AE0678" w:rsidRPr="00FF0798" w:rsidRDefault="004640FA" w:rsidP="004640FA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 соно 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9" w:history="1">
              <w:r>
                <w:rPr>
                  <w:rStyle w:val="a3"/>
                </w:rPr>
                <w:t>https://www.youtube.com/watch?v=q7i17TczA6E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Default="009D7F1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Видеоматериал на все занятия:</w:t>
            </w:r>
          </w:p>
          <w:p w:rsidR="009D7F1E" w:rsidRPr="00A90F97" w:rsidRDefault="00AD73D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tgtFrame="_blank" w:history="1">
              <w:r w:rsidR="009D7F1E" w:rsidRPr="00A90F97">
                <w:rPr>
                  <w:rStyle w:val="a3"/>
                  <w:rFonts w:ascii="Times New Roman" w:hAnsi="Times New Roman"/>
                  <w:color w:val="005BD1"/>
                  <w:sz w:val="24"/>
                  <w:szCs w:val="24"/>
                  <w:u w:val="none"/>
                  <w:shd w:val="clear" w:color="auto" w:fill="FFFFFF"/>
                </w:rPr>
                <w:t>https://yadi.sk/d/FXIpihCb_hovMQ</w:t>
              </w:r>
            </w:hyperlink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555AC"/>
    <w:rsid w:val="0017704A"/>
    <w:rsid w:val="001A6008"/>
    <w:rsid w:val="002A414D"/>
    <w:rsid w:val="0041225F"/>
    <w:rsid w:val="00416ABE"/>
    <w:rsid w:val="004640FA"/>
    <w:rsid w:val="00491FCF"/>
    <w:rsid w:val="004E395C"/>
    <w:rsid w:val="004F5D96"/>
    <w:rsid w:val="00512DFB"/>
    <w:rsid w:val="00531FAF"/>
    <w:rsid w:val="0054110C"/>
    <w:rsid w:val="005668F5"/>
    <w:rsid w:val="005C549D"/>
    <w:rsid w:val="00620E77"/>
    <w:rsid w:val="00650E9E"/>
    <w:rsid w:val="00675B51"/>
    <w:rsid w:val="006C7361"/>
    <w:rsid w:val="00736EEB"/>
    <w:rsid w:val="007B6AE0"/>
    <w:rsid w:val="008A1DA6"/>
    <w:rsid w:val="00926E38"/>
    <w:rsid w:val="009D7F1E"/>
    <w:rsid w:val="009F63D5"/>
    <w:rsid w:val="00A12E4D"/>
    <w:rsid w:val="00A90F97"/>
    <w:rsid w:val="00AD73DF"/>
    <w:rsid w:val="00AE0678"/>
    <w:rsid w:val="00AF1AAC"/>
    <w:rsid w:val="00BA73A8"/>
    <w:rsid w:val="00BD64D9"/>
    <w:rsid w:val="00BF493E"/>
    <w:rsid w:val="00C17988"/>
    <w:rsid w:val="00C234E8"/>
    <w:rsid w:val="00C77578"/>
    <w:rsid w:val="00D35782"/>
    <w:rsid w:val="00DF453C"/>
    <w:rsid w:val="00E11A10"/>
    <w:rsid w:val="00E55078"/>
    <w:rsid w:val="00E55B85"/>
    <w:rsid w:val="00EC43F2"/>
    <w:rsid w:val="00ED4179"/>
    <w:rsid w:val="00F6354E"/>
    <w:rsid w:val="00FC3093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7i17TczA6E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7i17TczA6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LwNX2RWX-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dLwNX2RWX-g" TargetMode="External"/><Relationship Id="rId10" Type="http://schemas.openxmlformats.org/officeDocument/2006/relationships/hyperlink" Target="https://yadi.sk/d/FXIpihCb_hov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7i17TczA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Кочин</dc:creator>
  <cp:lastModifiedBy>PC</cp:lastModifiedBy>
  <cp:revision>7</cp:revision>
  <cp:lastPrinted>2020-04-27T01:49:00Z</cp:lastPrinted>
  <dcterms:created xsi:type="dcterms:W3CDTF">2020-04-27T01:50:00Z</dcterms:created>
  <dcterms:modified xsi:type="dcterms:W3CDTF">2020-05-07T14:55:00Z</dcterms:modified>
</cp:coreProperties>
</file>